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4AE2" w14:textId="77777777" w:rsidR="003B0DE5" w:rsidRPr="00197B58" w:rsidRDefault="003B0DE5" w:rsidP="00D10D27">
      <w:pPr>
        <w:ind w:left="284" w:hanging="284"/>
        <w:outlineLvl w:val="0"/>
        <w:rPr>
          <w:rFonts w:cstheme="minorHAnsi"/>
          <w:b/>
          <w:sz w:val="22"/>
          <w:szCs w:val="22"/>
        </w:rPr>
      </w:pPr>
    </w:p>
    <w:p w14:paraId="43BD4B18" w14:textId="77777777" w:rsidR="003B0DE5" w:rsidRPr="00197B58" w:rsidRDefault="003B0DE5" w:rsidP="00D10D27">
      <w:pPr>
        <w:ind w:left="284" w:hanging="284"/>
        <w:outlineLvl w:val="0"/>
        <w:rPr>
          <w:rFonts w:cstheme="minorHAnsi"/>
          <w:b/>
          <w:sz w:val="22"/>
          <w:szCs w:val="22"/>
        </w:rPr>
      </w:pPr>
    </w:p>
    <w:p w14:paraId="4531D631" w14:textId="77777777" w:rsidR="003B0DE5" w:rsidRPr="00197B58" w:rsidRDefault="003B0DE5" w:rsidP="00D10D27">
      <w:pPr>
        <w:ind w:left="284" w:hanging="284"/>
        <w:outlineLvl w:val="0"/>
        <w:rPr>
          <w:rFonts w:cstheme="minorHAnsi"/>
          <w:b/>
          <w:sz w:val="22"/>
          <w:szCs w:val="22"/>
        </w:rPr>
      </w:pPr>
    </w:p>
    <w:p w14:paraId="3F2AC30A" w14:textId="4FF6AC03" w:rsidR="00151860" w:rsidRPr="00197B58" w:rsidRDefault="003B0DE5" w:rsidP="00D10D27">
      <w:pPr>
        <w:ind w:left="284" w:hanging="284"/>
        <w:outlineLvl w:val="0"/>
        <w:rPr>
          <w:rFonts w:cstheme="minorHAnsi"/>
          <w:b/>
          <w:sz w:val="22"/>
          <w:szCs w:val="22"/>
        </w:rPr>
      </w:pPr>
      <w:r w:rsidRPr="00197B58">
        <w:rPr>
          <w:rFonts w:cstheme="minorHAnsi"/>
          <w:b/>
          <w:sz w:val="22"/>
          <w:szCs w:val="22"/>
        </w:rPr>
        <w:t xml:space="preserve">Human Resources </w:t>
      </w:r>
      <w:r w:rsidR="00D46133" w:rsidRPr="00197B58">
        <w:rPr>
          <w:rFonts w:cstheme="minorHAnsi"/>
          <w:b/>
          <w:sz w:val="22"/>
          <w:szCs w:val="22"/>
        </w:rPr>
        <w:t>and Administration</w:t>
      </w:r>
      <w:r w:rsidR="009D49C9" w:rsidRPr="00197B58">
        <w:rPr>
          <w:rFonts w:cstheme="minorHAnsi"/>
          <w:b/>
          <w:sz w:val="22"/>
          <w:szCs w:val="22"/>
        </w:rPr>
        <w:t xml:space="preserve"> Officer</w:t>
      </w:r>
    </w:p>
    <w:p w14:paraId="6706A1C3" w14:textId="77777777" w:rsidR="00AB7CC2" w:rsidRPr="00197B58" w:rsidRDefault="00AB7CC2" w:rsidP="00D10D27">
      <w:pPr>
        <w:ind w:left="284" w:hanging="284"/>
        <w:outlineLvl w:val="0"/>
        <w:rPr>
          <w:rFonts w:cstheme="minorHAnsi"/>
          <w:sz w:val="22"/>
          <w:szCs w:val="22"/>
        </w:rPr>
      </w:pPr>
    </w:p>
    <w:p w14:paraId="6ABE7621" w14:textId="4883055D" w:rsidR="003B0DE5" w:rsidRPr="00197B58" w:rsidRDefault="003B0DE5" w:rsidP="003B0DE5">
      <w:pPr>
        <w:jc w:val="both"/>
        <w:outlineLvl w:val="0"/>
        <w:rPr>
          <w:rFonts w:cstheme="minorHAnsi"/>
          <w:sz w:val="22"/>
          <w:szCs w:val="22"/>
        </w:rPr>
      </w:pPr>
      <w:r w:rsidRPr="00197B58">
        <w:rPr>
          <w:rFonts w:cstheme="minorHAnsi"/>
          <w:sz w:val="22"/>
          <w:szCs w:val="22"/>
        </w:rPr>
        <w:t xml:space="preserve">Mind HK </w:t>
      </w:r>
      <w:r w:rsidR="00525031" w:rsidRPr="00197B58">
        <w:rPr>
          <w:rFonts w:cstheme="minorHAnsi"/>
          <w:sz w:val="22"/>
          <w:szCs w:val="22"/>
        </w:rPr>
        <w:t xml:space="preserve">is </w:t>
      </w:r>
      <w:r w:rsidRPr="00197B58">
        <w:rPr>
          <w:rFonts w:cstheme="minorHAnsi"/>
          <w:sz w:val="22"/>
          <w:szCs w:val="22"/>
        </w:rPr>
        <w:t>a fast-paced, quick-growing mental health charity, with the mission to ensure</w:t>
      </w:r>
    </w:p>
    <w:p w14:paraId="27C6C9E6" w14:textId="77777777" w:rsidR="003B0DE5" w:rsidRPr="00197B58" w:rsidRDefault="003B0DE5" w:rsidP="003B0DE5">
      <w:pPr>
        <w:jc w:val="both"/>
        <w:outlineLvl w:val="0"/>
        <w:rPr>
          <w:rFonts w:cstheme="minorHAnsi"/>
          <w:sz w:val="22"/>
          <w:szCs w:val="22"/>
        </w:rPr>
      </w:pPr>
      <w:r w:rsidRPr="00197B58">
        <w:rPr>
          <w:rFonts w:cstheme="minorHAnsi"/>
          <w:sz w:val="22"/>
          <w:szCs w:val="22"/>
        </w:rPr>
        <w:t>that no one in Hong Kong is facing a mental health problem alone. Since our launch in</w:t>
      </w:r>
    </w:p>
    <w:p w14:paraId="103C4457" w14:textId="77777777" w:rsidR="003B0DE5" w:rsidRPr="00197B58" w:rsidRDefault="003B0DE5" w:rsidP="003B0DE5">
      <w:pPr>
        <w:jc w:val="both"/>
        <w:outlineLvl w:val="0"/>
        <w:rPr>
          <w:rFonts w:cstheme="minorHAnsi"/>
          <w:sz w:val="22"/>
          <w:szCs w:val="22"/>
        </w:rPr>
      </w:pPr>
      <w:r w:rsidRPr="00197B58">
        <w:rPr>
          <w:rFonts w:cstheme="minorHAnsi"/>
          <w:sz w:val="22"/>
          <w:szCs w:val="22"/>
        </w:rPr>
        <w:t xml:space="preserve">November 2017, </w:t>
      </w:r>
      <w:bookmarkStart w:id="0" w:name="_GoBack"/>
      <w:bookmarkEnd w:id="0"/>
      <w:r w:rsidRPr="00197B58">
        <w:rPr>
          <w:rFonts w:cstheme="minorHAnsi"/>
          <w:sz w:val="22"/>
          <w:szCs w:val="22"/>
        </w:rPr>
        <w:t>we have trained nearly 3,000 people on mental health awareness, have</w:t>
      </w:r>
    </w:p>
    <w:p w14:paraId="73167187" w14:textId="5E74CD13" w:rsidR="003B0DE5" w:rsidRPr="00197B58" w:rsidRDefault="003B0DE5" w:rsidP="003B0DE5">
      <w:pPr>
        <w:jc w:val="both"/>
        <w:outlineLvl w:val="0"/>
        <w:rPr>
          <w:rFonts w:cstheme="minorHAnsi"/>
          <w:sz w:val="22"/>
          <w:szCs w:val="22"/>
        </w:rPr>
      </w:pPr>
      <w:r w:rsidRPr="00197B58">
        <w:rPr>
          <w:rFonts w:cstheme="minorHAnsi"/>
          <w:sz w:val="22"/>
          <w:szCs w:val="22"/>
        </w:rPr>
        <w:t>over 50,000 users per month on our website, and regularly engage with hundreds of</w:t>
      </w:r>
    </w:p>
    <w:p w14:paraId="4015AF4E" w14:textId="7820AD50" w:rsidR="003B0DE5" w:rsidRPr="00197B58" w:rsidRDefault="003B0DE5" w:rsidP="003B0DE5">
      <w:pPr>
        <w:jc w:val="both"/>
        <w:outlineLvl w:val="0"/>
        <w:rPr>
          <w:rFonts w:cstheme="minorHAnsi"/>
          <w:sz w:val="22"/>
          <w:szCs w:val="22"/>
        </w:rPr>
      </w:pPr>
      <w:r w:rsidRPr="00197B58">
        <w:rPr>
          <w:rFonts w:cstheme="minorHAnsi"/>
          <w:sz w:val="22"/>
          <w:szCs w:val="22"/>
        </w:rPr>
        <w:t xml:space="preserve">thousands of Hong </w:t>
      </w:r>
      <w:proofErr w:type="spellStart"/>
      <w:r w:rsidRPr="00197B58">
        <w:rPr>
          <w:rFonts w:cstheme="minorHAnsi"/>
          <w:sz w:val="22"/>
          <w:szCs w:val="22"/>
        </w:rPr>
        <w:t>Kongers</w:t>
      </w:r>
      <w:proofErr w:type="spellEnd"/>
      <w:r w:rsidRPr="00197B58">
        <w:rPr>
          <w:rFonts w:cstheme="minorHAnsi"/>
          <w:sz w:val="22"/>
          <w:szCs w:val="22"/>
        </w:rPr>
        <w:t xml:space="preserve"> through our campaigns. </w:t>
      </w:r>
    </w:p>
    <w:p w14:paraId="18A5BD77" w14:textId="29624B2F" w:rsidR="003B0DE5" w:rsidRPr="00197B58" w:rsidRDefault="003B0DE5" w:rsidP="003B0DE5">
      <w:pPr>
        <w:jc w:val="both"/>
        <w:outlineLvl w:val="0"/>
        <w:rPr>
          <w:rFonts w:cstheme="minorHAnsi"/>
          <w:sz w:val="22"/>
          <w:szCs w:val="22"/>
        </w:rPr>
      </w:pPr>
    </w:p>
    <w:p w14:paraId="3AEB1275" w14:textId="3D4C2F6F" w:rsidR="003B0DE5" w:rsidRPr="00197B58" w:rsidRDefault="003B0DE5" w:rsidP="003B0DE5">
      <w:pPr>
        <w:jc w:val="both"/>
        <w:outlineLvl w:val="0"/>
        <w:rPr>
          <w:rFonts w:cstheme="minorHAnsi"/>
          <w:sz w:val="22"/>
          <w:szCs w:val="22"/>
        </w:rPr>
      </w:pPr>
      <w:r w:rsidRPr="00197B58">
        <w:rPr>
          <w:rFonts w:cstheme="minorHAnsi"/>
          <w:sz w:val="22"/>
          <w:szCs w:val="22"/>
        </w:rPr>
        <w:t xml:space="preserve">We are seeking an individual who is comfortable working in a dynamic and changing environment to manage our Human Resources and Office Administration.  This individual will form a central role to the organisational processes of the charity.  </w:t>
      </w:r>
    </w:p>
    <w:p w14:paraId="7D2E87F2" w14:textId="77777777" w:rsidR="003B0DE5" w:rsidRPr="00197B58" w:rsidRDefault="003B0DE5" w:rsidP="003B0DE5">
      <w:pPr>
        <w:jc w:val="both"/>
        <w:outlineLvl w:val="0"/>
        <w:rPr>
          <w:rFonts w:cstheme="minorHAnsi"/>
          <w:sz w:val="22"/>
          <w:szCs w:val="22"/>
        </w:rPr>
      </w:pPr>
    </w:p>
    <w:p w14:paraId="505091D4" w14:textId="1AF32711" w:rsidR="003B0DE5" w:rsidRPr="00197B58" w:rsidRDefault="003B0DE5" w:rsidP="003B0DE5">
      <w:pPr>
        <w:jc w:val="both"/>
        <w:outlineLvl w:val="0"/>
        <w:rPr>
          <w:rFonts w:cstheme="minorHAnsi"/>
          <w:sz w:val="22"/>
          <w:szCs w:val="22"/>
        </w:rPr>
      </w:pPr>
      <w:r w:rsidRPr="00197B58">
        <w:rPr>
          <w:rFonts w:cstheme="minorHAnsi"/>
          <w:sz w:val="22"/>
          <w:szCs w:val="22"/>
        </w:rPr>
        <w:t>The applicant should be bilingual (Cantonese, English), with a strong interest in mental</w:t>
      </w:r>
    </w:p>
    <w:p w14:paraId="6FEE729F" w14:textId="65718AD0" w:rsidR="003B0DE5" w:rsidRPr="00197B58" w:rsidRDefault="003B0DE5" w:rsidP="003B0DE5">
      <w:pPr>
        <w:jc w:val="both"/>
        <w:outlineLvl w:val="0"/>
        <w:rPr>
          <w:rFonts w:cstheme="minorHAnsi"/>
          <w:sz w:val="22"/>
          <w:szCs w:val="22"/>
        </w:rPr>
      </w:pPr>
      <w:r w:rsidRPr="00197B58">
        <w:rPr>
          <w:rFonts w:cstheme="minorHAnsi"/>
          <w:sz w:val="22"/>
          <w:szCs w:val="22"/>
        </w:rPr>
        <w:t xml:space="preserve">health. We are interested </w:t>
      </w:r>
      <w:r w:rsidR="00CA0047" w:rsidRPr="00197B58">
        <w:rPr>
          <w:rFonts w:cstheme="minorHAnsi"/>
          <w:sz w:val="22"/>
          <w:szCs w:val="22"/>
        </w:rPr>
        <w:t xml:space="preserve">in </w:t>
      </w:r>
      <w:r w:rsidRPr="00197B58">
        <w:rPr>
          <w:rFonts w:cstheme="minorHAnsi"/>
          <w:sz w:val="22"/>
          <w:szCs w:val="22"/>
        </w:rPr>
        <w:t>hearing from candidates from all vocational backgrounds.</w:t>
      </w:r>
    </w:p>
    <w:p w14:paraId="66893BDC" w14:textId="77777777" w:rsidR="003172BF" w:rsidRPr="00197B58" w:rsidRDefault="003172BF" w:rsidP="00954341">
      <w:pPr>
        <w:rPr>
          <w:rFonts w:cstheme="minorHAnsi"/>
          <w:sz w:val="22"/>
          <w:szCs w:val="22"/>
        </w:rPr>
      </w:pPr>
    </w:p>
    <w:p w14:paraId="657A6434" w14:textId="77777777" w:rsidR="00954341" w:rsidRPr="00197B58" w:rsidRDefault="00954341" w:rsidP="00954341">
      <w:pPr>
        <w:rPr>
          <w:rFonts w:cstheme="minorHAnsi"/>
          <w:sz w:val="22"/>
          <w:szCs w:val="22"/>
        </w:rPr>
      </w:pPr>
    </w:p>
    <w:p w14:paraId="3CF82128" w14:textId="53977C52" w:rsidR="00BE504F" w:rsidRPr="00197B58" w:rsidRDefault="00BE504F" w:rsidP="00D10D27">
      <w:pPr>
        <w:spacing w:after="240"/>
        <w:ind w:left="284" w:hanging="284"/>
        <w:jc w:val="both"/>
        <w:rPr>
          <w:rFonts w:cstheme="minorHAnsi"/>
          <w:color w:val="333333"/>
          <w:sz w:val="22"/>
          <w:szCs w:val="22"/>
          <w:lang w:eastAsia="zh-CN"/>
        </w:rPr>
      </w:pPr>
      <w:r w:rsidRPr="00197B58">
        <w:rPr>
          <w:rFonts w:cstheme="minorHAnsi"/>
          <w:b/>
          <w:bCs/>
          <w:color w:val="333333"/>
          <w:sz w:val="22"/>
          <w:szCs w:val="22"/>
          <w:u w:val="single"/>
          <w:lang w:eastAsia="zh-CN"/>
        </w:rPr>
        <w:t>Job description</w:t>
      </w:r>
    </w:p>
    <w:p w14:paraId="5E2E0995" w14:textId="028D62D8" w:rsidR="005C3DE9" w:rsidRPr="00197B58" w:rsidRDefault="005C3DE9" w:rsidP="003B0DE5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Comprehensive </w:t>
      </w:r>
      <w:r w:rsidR="00034F87" w:rsidRPr="00197B58">
        <w:rPr>
          <w:rFonts w:eastAsia="Times New Roman" w:cstheme="minorHAnsi"/>
          <w:color w:val="333333"/>
          <w:sz w:val="22"/>
          <w:szCs w:val="22"/>
          <w:lang w:eastAsia="zh-CN"/>
        </w:rPr>
        <w:t>all-round HR support</w:t>
      </w:r>
    </w:p>
    <w:p w14:paraId="74512D3E" w14:textId="09080164" w:rsidR="003B0DE5" w:rsidRPr="00197B58" w:rsidRDefault="003B0DE5" w:rsidP="003B0DE5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>Creation and management of</w:t>
      </w:r>
      <w:r w:rsidR="00C1771F"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 </w:t>
      </w: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>contracts and agreements with staff, volunteers, consultants and other stakeholders of Mind HK</w:t>
      </w:r>
    </w:p>
    <w:p w14:paraId="49D59DF4" w14:textId="7485CD91" w:rsidR="003B0DE5" w:rsidRPr="00197B58" w:rsidRDefault="00E70300" w:rsidP="003B0DE5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Liaison </w:t>
      </w:r>
      <w:r w:rsidR="003B0DE5" w:rsidRPr="00197B58">
        <w:rPr>
          <w:rFonts w:eastAsia="Times New Roman" w:cstheme="minorHAnsi"/>
          <w:color w:val="333333"/>
          <w:sz w:val="22"/>
          <w:szCs w:val="22"/>
          <w:lang w:eastAsia="zh-CN"/>
        </w:rPr>
        <w:t>and management of agreements with vendors</w:t>
      </w:r>
      <w:r w:rsidR="005D377E"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 and partner organisations</w:t>
      </w:r>
    </w:p>
    <w:p w14:paraId="3A278CFC" w14:textId="1E6A55B7" w:rsidR="003B0DE5" w:rsidRPr="00197B58" w:rsidRDefault="003B0DE5" w:rsidP="003B0DE5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>Assisting COO and Programmes Manager with staffing-related processes</w:t>
      </w:r>
    </w:p>
    <w:p w14:paraId="46DFF9F1" w14:textId="1C1BD1E0" w:rsidR="003B0DE5" w:rsidRPr="00197B58" w:rsidRDefault="00894536" w:rsidP="003B0DE5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>Routine o</w:t>
      </w:r>
      <w:r w:rsidR="003B0DE5" w:rsidRPr="00197B58">
        <w:rPr>
          <w:rFonts w:eastAsia="Times New Roman" w:cstheme="minorHAnsi"/>
          <w:color w:val="333333"/>
          <w:sz w:val="22"/>
          <w:szCs w:val="22"/>
          <w:lang w:eastAsia="zh-CN"/>
        </w:rPr>
        <w:t>ffice administration</w:t>
      </w: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 tasks, including </w:t>
      </w:r>
      <w:r w:rsidR="001A6AF6"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coordination with </w:t>
      </w:r>
      <w:r w:rsidR="001D6D7D"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vendors, </w:t>
      </w: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>answering phone calls, responding to general emails, triaging requests to other staff members, and filing</w:t>
      </w:r>
    </w:p>
    <w:p w14:paraId="4E065C1B" w14:textId="6DB8B234" w:rsidR="003B0DE5" w:rsidRPr="00197B58" w:rsidRDefault="003B0DE5" w:rsidP="003B0DE5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>Assistance with administration of Mind HK’s training programmes and other events</w:t>
      </w:r>
    </w:p>
    <w:p w14:paraId="53FAEAC6" w14:textId="566DF687" w:rsidR="00BE504F" w:rsidRPr="00197B58" w:rsidRDefault="003B0DE5" w:rsidP="00D10D27">
      <w:pPr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>Ad hoc tasks as required</w:t>
      </w:r>
    </w:p>
    <w:p w14:paraId="5C0D8692" w14:textId="77777777" w:rsidR="00BE504F" w:rsidRPr="00197B58" w:rsidRDefault="00BE504F" w:rsidP="00D10D27">
      <w:pPr>
        <w:spacing w:after="240"/>
        <w:ind w:left="284" w:hanging="284"/>
        <w:jc w:val="both"/>
        <w:rPr>
          <w:rFonts w:cstheme="minorHAnsi"/>
          <w:color w:val="333333"/>
          <w:sz w:val="22"/>
          <w:szCs w:val="22"/>
          <w:lang w:eastAsia="zh-CN"/>
        </w:rPr>
      </w:pPr>
      <w:r w:rsidRPr="00197B58">
        <w:rPr>
          <w:rFonts w:cstheme="minorHAnsi"/>
          <w:b/>
          <w:bCs/>
          <w:color w:val="333333"/>
          <w:sz w:val="22"/>
          <w:szCs w:val="22"/>
          <w:u w:val="single"/>
          <w:lang w:eastAsia="zh-CN"/>
        </w:rPr>
        <w:t>Requirements</w:t>
      </w:r>
    </w:p>
    <w:p w14:paraId="2580852D" w14:textId="32D92B2C" w:rsidR="00D95631" w:rsidRPr="00197B58" w:rsidRDefault="00C1771F" w:rsidP="00D95631">
      <w:pPr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Minimum </w:t>
      </w:r>
      <w:r w:rsidR="003B0DE5"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5 years of </w:t>
      </w:r>
      <w:r w:rsidR="00034F87" w:rsidRPr="00197B58">
        <w:rPr>
          <w:rFonts w:eastAsia="Times New Roman" w:cstheme="minorHAnsi"/>
          <w:color w:val="333333"/>
          <w:sz w:val="22"/>
          <w:szCs w:val="22"/>
          <w:lang w:eastAsia="zh-CN"/>
        </w:rPr>
        <w:t>all-round HR</w:t>
      </w:r>
      <w:r w:rsidR="003B0DE5"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 </w:t>
      </w:r>
      <w:r w:rsidR="001D6D7D"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and administrative </w:t>
      </w:r>
      <w:r w:rsidR="003B0DE5" w:rsidRPr="00197B58">
        <w:rPr>
          <w:rFonts w:eastAsia="Times New Roman" w:cstheme="minorHAnsi"/>
          <w:color w:val="333333"/>
          <w:sz w:val="22"/>
          <w:szCs w:val="22"/>
          <w:lang w:eastAsia="zh-CN"/>
        </w:rPr>
        <w:t>experience</w:t>
      </w:r>
      <w:r w:rsidR="000E5F47"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, preferably </w:t>
      </w:r>
      <w:r w:rsidR="00034F87" w:rsidRPr="00197B58">
        <w:rPr>
          <w:rFonts w:eastAsia="Times New Roman" w:cstheme="minorHAnsi"/>
          <w:color w:val="333333"/>
          <w:sz w:val="22"/>
          <w:szCs w:val="22"/>
          <w:lang w:eastAsia="zh-CN"/>
        </w:rPr>
        <w:t>with comprehensive</w:t>
      </w:r>
      <w:r w:rsidR="00D95631"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 </w:t>
      </w:r>
      <w:r w:rsidR="00034F87" w:rsidRPr="00197B58">
        <w:rPr>
          <w:rFonts w:eastAsia="Times New Roman" w:cstheme="minorHAnsi"/>
          <w:color w:val="333333"/>
          <w:sz w:val="22"/>
          <w:szCs w:val="22"/>
          <w:lang w:eastAsia="zh-CN"/>
        </w:rPr>
        <w:t>knowledge of labour law and guidelines</w:t>
      </w:r>
    </w:p>
    <w:p w14:paraId="5EB13062" w14:textId="7D39AD43" w:rsidR="003B0DE5" w:rsidRPr="00197B58" w:rsidRDefault="003B0DE5" w:rsidP="00D95631">
      <w:pPr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>Experience working in NGO sector a plus</w:t>
      </w:r>
    </w:p>
    <w:p w14:paraId="231CC735" w14:textId="560F3C3A" w:rsidR="00BE504F" w:rsidRPr="00197B58" w:rsidRDefault="00BE504F" w:rsidP="00D10D27">
      <w:pPr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>Detail-minded, self-motivated, with strong sense of responsibility</w:t>
      </w:r>
      <w:r w:rsidR="008E1250" w:rsidRPr="00197B58">
        <w:rPr>
          <w:rFonts w:eastAsia="Times New Roman" w:cstheme="minorHAnsi"/>
          <w:color w:val="333333"/>
          <w:sz w:val="22"/>
          <w:szCs w:val="22"/>
          <w:lang w:eastAsia="zh-CN"/>
        </w:rPr>
        <w:t>,</w:t>
      </w: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 and </w:t>
      </w:r>
      <w:r w:rsidR="0031695D" w:rsidRPr="00197B58">
        <w:rPr>
          <w:rFonts w:eastAsia="Times New Roman" w:cstheme="minorHAnsi"/>
          <w:color w:val="333333"/>
          <w:sz w:val="22"/>
          <w:szCs w:val="22"/>
          <w:lang w:eastAsia="zh-CN"/>
        </w:rPr>
        <w:t>a good team player</w:t>
      </w:r>
    </w:p>
    <w:p w14:paraId="21866034" w14:textId="366B608F" w:rsidR="00A0134C" w:rsidRPr="00197B58" w:rsidRDefault="00A0134C" w:rsidP="00D10D27">
      <w:pPr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>Pro-active, able to work independently and multi-task</w:t>
      </w:r>
    </w:p>
    <w:p w14:paraId="7B825802" w14:textId="205E704A" w:rsidR="00BE504F" w:rsidRPr="00197B58" w:rsidRDefault="00BE504F" w:rsidP="00D10D27">
      <w:pPr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rFonts w:eastAsia="Times New Roman" w:cstheme="minorHAnsi"/>
          <w:color w:val="333333"/>
          <w:sz w:val="22"/>
          <w:szCs w:val="22"/>
          <w:lang w:eastAsia="zh-CN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Good command of written and spoken English and </w:t>
      </w:r>
      <w:r w:rsidR="00A0134C" w:rsidRPr="00197B58">
        <w:rPr>
          <w:rFonts w:eastAsia="Times New Roman" w:cstheme="minorHAnsi"/>
          <w:color w:val="333333"/>
          <w:sz w:val="22"/>
          <w:szCs w:val="22"/>
          <w:lang w:eastAsia="zh-CN"/>
        </w:rPr>
        <w:t>Chinese (</w:t>
      </w: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>Cantonese</w:t>
      </w:r>
      <w:r w:rsidR="00A0134C" w:rsidRPr="00197B58">
        <w:rPr>
          <w:rFonts w:eastAsia="Times New Roman" w:cstheme="minorHAnsi"/>
          <w:color w:val="333333"/>
          <w:sz w:val="22"/>
          <w:szCs w:val="22"/>
          <w:lang w:eastAsia="zh-CN"/>
        </w:rPr>
        <w:t>)</w:t>
      </w:r>
    </w:p>
    <w:p w14:paraId="5BD751F4" w14:textId="28A37314" w:rsidR="0031695D" w:rsidRPr="00197B58" w:rsidRDefault="00BE504F" w:rsidP="00197B58">
      <w:pPr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rFonts w:cstheme="minorHAnsi"/>
          <w:color w:val="3B3B3B"/>
          <w:sz w:val="22"/>
          <w:szCs w:val="22"/>
          <w:lang w:eastAsia="zh-TW"/>
        </w:rPr>
      </w:pPr>
      <w:r w:rsidRPr="00197B58">
        <w:rPr>
          <w:rFonts w:eastAsia="Times New Roman" w:cstheme="minorHAnsi"/>
          <w:color w:val="333333"/>
          <w:sz w:val="22"/>
          <w:szCs w:val="22"/>
          <w:lang w:eastAsia="zh-CN"/>
        </w:rPr>
        <w:t xml:space="preserve">This position is based in Hong Kong. </w:t>
      </w:r>
    </w:p>
    <w:p w14:paraId="7DC04BEF" w14:textId="00BB51BE" w:rsidR="00AB7CC2" w:rsidRPr="00197B58" w:rsidRDefault="00AB7CC2" w:rsidP="00AB7CC2">
      <w:pPr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  <w:lang w:eastAsia="zh-TW"/>
        </w:rPr>
      </w:pPr>
      <w:r w:rsidRPr="00197B58">
        <w:rPr>
          <w:rFonts w:eastAsia="Times New Roman" w:cstheme="minorHAnsi"/>
          <w:color w:val="222222"/>
          <w:sz w:val="22"/>
          <w:szCs w:val="22"/>
          <w:lang w:eastAsia="zh-TW"/>
        </w:rPr>
        <w:t xml:space="preserve">Interested parties can email: </w:t>
      </w:r>
      <w:hyperlink r:id="rId7" w:history="1">
        <w:r w:rsidR="003978E6" w:rsidRPr="00197B58">
          <w:rPr>
            <w:rStyle w:val="Hyperlink"/>
            <w:rFonts w:eastAsia="Times New Roman" w:cstheme="minorHAnsi"/>
            <w:sz w:val="22"/>
            <w:szCs w:val="22"/>
            <w:lang w:eastAsia="zh-TW"/>
          </w:rPr>
          <w:t>hr@mind.org.hk</w:t>
        </w:r>
      </w:hyperlink>
      <w:r w:rsidR="003978E6" w:rsidRPr="00197B58">
        <w:rPr>
          <w:rFonts w:eastAsia="Times New Roman" w:cstheme="minorHAnsi"/>
          <w:color w:val="222222"/>
          <w:sz w:val="22"/>
          <w:szCs w:val="22"/>
          <w:lang w:eastAsia="zh-TW"/>
        </w:rPr>
        <w:t xml:space="preserve"> with availability date and salary expectation</w:t>
      </w:r>
    </w:p>
    <w:sectPr w:rsidR="00AB7CC2" w:rsidRPr="00197B58" w:rsidSect="00096456">
      <w:headerReference w:type="default" r:id="rId8"/>
      <w:pgSz w:w="11900" w:h="16840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1493" w14:textId="77777777" w:rsidR="00AE171F" w:rsidRDefault="00AE171F" w:rsidP="003B0DE5">
      <w:r>
        <w:separator/>
      </w:r>
    </w:p>
  </w:endnote>
  <w:endnote w:type="continuationSeparator" w:id="0">
    <w:p w14:paraId="6D0B3B4A" w14:textId="77777777" w:rsidR="00AE171F" w:rsidRDefault="00AE171F" w:rsidP="003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3DED" w14:textId="77777777" w:rsidR="00AE171F" w:rsidRDefault="00AE171F" w:rsidP="003B0DE5">
      <w:r>
        <w:separator/>
      </w:r>
    </w:p>
  </w:footnote>
  <w:footnote w:type="continuationSeparator" w:id="0">
    <w:p w14:paraId="24B692DA" w14:textId="77777777" w:rsidR="00AE171F" w:rsidRDefault="00AE171F" w:rsidP="003B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21BB" w14:textId="125C8BBC" w:rsidR="003B0DE5" w:rsidRDefault="003B0DE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36962E6" wp14:editId="600ED026">
          <wp:simplePos x="0" y="0"/>
          <wp:positionH relativeFrom="column">
            <wp:posOffset>3295650</wp:posOffset>
          </wp:positionH>
          <wp:positionV relativeFrom="paragraph">
            <wp:posOffset>12065</wp:posOffset>
          </wp:positionV>
          <wp:extent cx="2866390" cy="60960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hk_logo_version1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39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D3B"/>
    <w:multiLevelType w:val="hybridMultilevel"/>
    <w:tmpl w:val="2DF6BDD2"/>
    <w:lvl w:ilvl="0" w:tplc="E7ECC8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4FDD"/>
    <w:multiLevelType w:val="multilevel"/>
    <w:tmpl w:val="43E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81097"/>
    <w:multiLevelType w:val="hybridMultilevel"/>
    <w:tmpl w:val="4DB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1E20"/>
    <w:multiLevelType w:val="multilevel"/>
    <w:tmpl w:val="E3BC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A3B2D"/>
    <w:multiLevelType w:val="multilevel"/>
    <w:tmpl w:val="EF5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B06B73"/>
    <w:multiLevelType w:val="hybridMultilevel"/>
    <w:tmpl w:val="E12E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F04E9"/>
    <w:multiLevelType w:val="hybridMultilevel"/>
    <w:tmpl w:val="217A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F009C"/>
    <w:multiLevelType w:val="multilevel"/>
    <w:tmpl w:val="170A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BF"/>
    <w:rsid w:val="00034F87"/>
    <w:rsid w:val="000537AF"/>
    <w:rsid w:val="00060B01"/>
    <w:rsid w:val="00096456"/>
    <w:rsid w:val="000C78C8"/>
    <w:rsid w:val="000E5F47"/>
    <w:rsid w:val="00137A16"/>
    <w:rsid w:val="00197B58"/>
    <w:rsid w:val="001A6AF6"/>
    <w:rsid w:val="001D6D7D"/>
    <w:rsid w:val="00251203"/>
    <w:rsid w:val="00291189"/>
    <w:rsid w:val="0031695D"/>
    <w:rsid w:val="003172BF"/>
    <w:rsid w:val="003978E6"/>
    <w:rsid w:val="003B0DE5"/>
    <w:rsid w:val="0043321E"/>
    <w:rsid w:val="00457E6D"/>
    <w:rsid w:val="004F4FC7"/>
    <w:rsid w:val="00525031"/>
    <w:rsid w:val="005343DB"/>
    <w:rsid w:val="00540EB2"/>
    <w:rsid w:val="00543B86"/>
    <w:rsid w:val="00573887"/>
    <w:rsid w:val="005C3DE9"/>
    <w:rsid w:val="005C4C4E"/>
    <w:rsid w:val="005D377E"/>
    <w:rsid w:val="00615E4E"/>
    <w:rsid w:val="00683B6B"/>
    <w:rsid w:val="006A1D75"/>
    <w:rsid w:val="006C588F"/>
    <w:rsid w:val="006D7822"/>
    <w:rsid w:val="00714954"/>
    <w:rsid w:val="007727EF"/>
    <w:rsid w:val="0077612F"/>
    <w:rsid w:val="00831874"/>
    <w:rsid w:val="00894536"/>
    <w:rsid w:val="008E1250"/>
    <w:rsid w:val="00954341"/>
    <w:rsid w:val="009678A8"/>
    <w:rsid w:val="009B1D30"/>
    <w:rsid w:val="009D49C9"/>
    <w:rsid w:val="009E7BB2"/>
    <w:rsid w:val="009F52CB"/>
    <w:rsid w:val="009F5BF0"/>
    <w:rsid w:val="00A0134C"/>
    <w:rsid w:val="00A33569"/>
    <w:rsid w:val="00AB7CC2"/>
    <w:rsid w:val="00AE171F"/>
    <w:rsid w:val="00AF3DF0"/>
    <w:rsid w:val="00BE504F"/>
    <w:rsid w:val="00C025E9"/>
    <w:rsid w:val="00C1771F"/>
    <w:rsid w:val="00C810F4"/>
    <w:rsid w:val="00CA0047"/>
    <w:rsid w:val="00CD6F78"/>
    <w:rsid w:val="00CF5A77"/>
    <w:rsid w:val="00D02543"/>
    <w:rsid w:val="00D0493B"/>
    <w:rsid w:val="00D10D27"/>
    <w:rsid w:val="00D43740"/>
    <w:rsid w:val="00D46133"/>
    <w:rsid w:val="00D95631"/>
    <w:rsid w:val="00E70300"/>
    <w:rsid w:val="00F77896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E9F0"/>
  <w14:defaultImageDpi w14:val="32767"/>
  <w15:chartTrackingRefBased/>
  <w15:docId w15:val="{8B9B8341-1131-8D46-8505-772C1D70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B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F4FC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4FC7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F4FC7"/>
    <w:pPr>
      <w:spacing w:before="100" w:beforeAutospacing="1" w:after="100" w:afterAutospacing="1"/>
    </w:pPr>
    <w:rPr>
      <w:rFonts w:ascii="Times New Roman" w:hAnsi="Times New Roman" w:cs="Times New Roman"/>
      <w:lang w:eastAsia="zh-TW"/>
    </w:rPr>
  </w:style>
  <w:style w:type="character" w:styleId="Strong">
    <w:name w:val="Strong"/>
    <w:basedOn w:val="DefaultParagraphFont"/>
    <w:uiPriority w:val="22"/>
    <w:qFormat/>
    <w:rsid w:val="00BE50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0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DE5"/>
  </w:style>
  <w:style w:type="paragraph" w:styleId="Footer">
    <w:name w:val="footer"/>
    <w:basedOn w:val="Normal"/>
    <w:link w:val="FooterChar"/>
    <w:uiPriority w:val="99"/>
    <w:unhideWhenUsed/>
    <w:rsid w:val="003B0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DE5"/>
  </w:style>
  <w:style w:type="paragraph" w:styleId="BalloonText">
    <w:name w:val="Balloon Text"/>
    <w:basedOn w:val="Normal"/>
    <w:link w:val="BalloonTextChar"/>
    <w:uiPriority w:val="99"/>
    <w:semiHidden/>
    <w:unhideWhenUsed/>
    <w:rsid w:val="005250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mind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2020-07-08T09:06:00Z</dcterms:created>
  <dcterms:modified xsi:type="dcterms:W3CDTF">2020-07-08T09:06:00Z</dcterms:modified>
</cp:coreProperties>
</file>